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2024年推免生资格申请流程指南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学生申请：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打开钉钉，扫码进入申请界面。</w:t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153410" cy="2444750"/>
            <wp:effectExtent l="0" t="0" r="8890" b="12700"/>
            <wp:docPr id="1" name="图片 1" descr="钉钉申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钉钉申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341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根据实际情况填写个人信息，并手写签字确认。</w:t>
      </w:r>
      <w:r>
        <w:rPr>
          <w:rFonts w:hint="eastAsia"/>
          <w:b/>
          <w:bCs/>
          <w:lang w:val="en-US" w:eastAsia="zh-CN"/>
        </w:rPr>
        <w:t>注意：</w:t>
      </w:r>
      <w:r>
        <w:rPr>
          <w:rFonts w:hint="eastAsia"/>
          <w:lang w:val="en-US" w:eastAsia="zh-CN"/>
        </w:rPr>
        <w:t>填报时请确认信息完全、无误后再提交，若发现提交信息不完全或错误，请及时联系学院负责审核的辅导员老师选择</w:t>
      </w:r>
      <w:r>
        <w:rPr>
          <w:rFonts w:hint="eastAsia"/>
          <w:b/>
          <w:bCs/>
          <w:u w:val="single"/>
          <w:lang w:val="en-US" w:eastAsia="zh-CN"/>
        </w:rPr>
        <w:t>点击“更多”、选择“退回”后再修改提交</w:t>
      </w:r>
      <w:r>
        <w:rPr>
          <w:rFonts w:hint="eastAsia"/>
          <w:lang w:val="en-US" w:eastAsia="zh-CN"/>
        </w:rPr>
        <w:t>，</w:t>
      </w:r>
      <w:r>
        <w:rPr>
          <w:rFonts w:hint="eastAsia"/>
          <w:b/>
          <w:bCs/>
          <w:u w:val="single"/>
          <w:lang w:val="en-US" w:eastAsia="zh-CN"/>
        </w:rPr>
        <w:t>请勿重复提交申请</w:t>
      </w:r>
      <w:r>
        <w:rPr>
          <w:rFonts w:hint="eastAsia"/>
          <w:lang w:val="en-US" w:eastAsia="zh-CN"/>
        </w:rPr>
        <w:t>！若无法进入申请流程，一般为钉钉未在学院架构中，请联系年级辅导员处理。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* 请认真填写符合推免资格申请的所有条件，若因本人提交信息不完全导致申请失败，后果自负</w:t>
      </w:r>
      <w:r>
        <w:rPr>
          <w:rFonts w:hint="eastAsia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61515" cy="3992245"/>
            <wp:effectExtent l="0" t="0" r="0" b="0"/>
            <wp:docPr id="9" name="图片 9" descr="C:\Users\Administrator\Desktop\微信图片_20230905095348.jpg微信图片_20230905095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微信图片_20230905095348.jpg微信图片_20230905095348"/>
                    <pic:cNvPicPr>
                      <a:picLocks noChangeAspect="1"/>
                    </pic:cNvPicPr>
                  </pic:nvPicPr>
                  <pic:blipFill>
                    <a:blip r:embed="rId5"/>
                    <a:srcRect l="1311" t="4792" r="1311" b="3627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399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1995170" cy="3876040"/>
            <wp:effectExtent l="0" t="0" r="5080" b="1016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rcRect t="10428" b="2208"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38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选择审批辅导员，提交申请（一般情况为系统默认）。</w:t>
      </w:r>
    </w:p>
    <w:p>
      <w:pPr>
        <w:widowControl w:val="0"/>
        <w:numPr>
          <w:ilvl w:val="0"/>
          <w:numId w:val="0"/>
        </w:numPr>
        <w:ind w:leftChars="0" w:firstLine="560"/>
        <w:jc w:val="both"/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>请选择学生本人所在学院的保研责任辅导员。</w:t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1938655" cy="3782060"/>
            <wp:effectExtent l="0" t="0" r="0" b="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rcRect t="10199" b="2019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37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如填写的内容不符合要求或填写有误，辅导员审批不通过，可在</w:t>
      </w:r>
      <w:r>
        <w:rPr>
          <w:rFonts w:hint="eastAsia"/>
          <w:b/>
          <w:bCs/>
          <w:u w:val="single"/>
          <w:lang w:val="en-US" w:eastAsia="zh-CN"/>
        </w:rPr>
        <w:t>完成信息修改后重新提交</w:t>
      </w:r>
      <w:r>
        <w:rPr>
          <w:rFonts w:hint="eastAsia"/>
          <w:lang w:val="en-US" w:eastAsia="zh-CN"/>
        </w:rPr>
        <w:t>。</w:t>
      </w:r>
      <w:r>
        <w:rPr>
          <w:rFonts w:hint="eastAsia"/>
          <w:b/>
          <w:bCs/>
          <w:lang w:val="en-US" w:eastAsia="zh-CN"/>
        </w:rPr>
        <w:t>注意：</w:t>
      </w:r>
      <w:r>
        <w:rPr>
          <w:rFonts w:hint="eastAsia"/>
          <w:lang w:val="en-US" w:eastAsia="zh-CN"/>
        </w:rPr>
        <w:t>并非选择下方“修改”按键。</w:t>
      </w:r>
    </w:p>
    <w:p>
      <w:pPr>
        <w:widowControl w:val="0"/>
        <w:numPr>
          <w:ilvl w:val="0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 xml:space="preserve">         </w:t>
      </w:r>
    </w:p>
    <w:p>
      <w:pPr>
        <w:widowControl w:val="0"/>
        <w:numPr>
          <w:ilvl w:val="0"/>
          <w:numId w:val="0"/>
        </w:numPr>
        <w:ind w:leftChars="0"/>
        <w:jc w:val="center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学院审批：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各学院严格审核学生提交数据，确保数据与学生真实材料一致，若申请人明确不符合条件，则</w:t>
      </w:r>
      <w:r>
        <w:rPr>
          <w:rFonts w:hint="eastAsia"/>
          <w:b/>
          <w:bCs/>
          <w:u w:val="single"/>
          <w:lang w:val="en-US" w:eastAsia="zh-CN"/>
        </w:rPr>
        <w:t>点击“拒绝”终止流程</w:t>
      </w:r>
      <w:r>
        <w:rPr>
          <w:rFonts w:hint="eastAsia"/>
          <w:b w:val="0"/>
          <w:bCs w:val="0"/>
          <w:lang w:val="en-US" w:eastAsia="zh-CN"/>
        </w:rPr>
        <w:t>。若提交数据确实有误，请点击相应申请（</w:t>
      </w:r>
      <w:r>
        <w:rPr>
          <w:rFonts w:hint="eastAsia"/>
          <w:b/>
          <w:bCs/>
          <w:u w:val="single"/>
          <w:lang w:val="en-US" w:eastAsia="zh-CN"/>
        </w:rPr>
        <w:t>不点击拒绝或同意</w:t>
      </w:r>
      <w:r>
        <w:rPr>
          <w:rFonts w:hint="eastAsia"/>
          <w:b w:val="0"/>
          <w:bCs w:val="0"/>
          <w:lang w:val="en-US" w:eastAsia="zh-CN"/>
        </w:rPr>
        <w:t>），</w:t>
      </w:r>
      <w:r>
        <w:rPr>
          <w:rFonts w:hint="eastAsia"/>
          <w:b/>
          <w:bCs/>
          <w:u w:val="single"/>
          <w:lang w:val="en-US" w:eastAsia="zh-CN"/>
        </w:rPr>
        <w:t>选择“更多”，点击“退回”，填写意见后，确认退回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请重点提醒申请人提交材料需符合推免相关要求，并</w:t>
      </w:r>
      <w:r>
        <w:rPr>
          <w:rFonts w:hint="eastAsia"/>
          <w:b/>
          <w:bCs/>
          <w:u w:val="single"/>
          <w:lang w:val="en-US" w:eastAsia="zh-CN"/>
        </w:rPr>
        <w:t>严审“违纪情况、政治立场、思想品德</w:t>
      </w:r>
      <w:r>
        <w:rPr>
          <w:rFonts w:hint="eastAsia"/>
          <w:b w:val="0"/>
          <w:bCs w:val="0"/>
          <w:lang w:val="en-US" w:eastAsia="zh-CN"/>
        </w:rPr>
        <w:t>等推荐文件中相关要求”（见附件:推荐基本条件），确保所填信息完全、真实、可靠。不要重复提交，确保一人只提交一个申请，有问题采用退回修改方式。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学院重点审核学生的政治立场和思想品德等：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1.拥护中国共产党的领导，政治立场和理想信念坚定，富有爱国主义情怀，勇担时代使命，能把个人理想追求融入党和国家事业之中，愿为党、为祖国、为人民多作贡献。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2.品德优良，遵纪守法，身心健康。未受学校纪律处分（不在处分期内），且在校期间从未受到记过及以上处分。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B68BB7-338F-4945-8CB8-E81215B2925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948C09C-C628-4D69-9DF3-F1A9EBC6B8C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E3AEE2"/>
    <w:multiLevelType w:val="singleLevel"/>
    <w:tmpl w:val="CEE3AE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NTE2Y2QyMjZhNDBmYjdjNWQzZjBmNDhmZDJiYTMifQ=="/>
  </w:docVars>
  <w:rsids>
    <w:rsidRoot w:val="00000000"/>
    <w:rsid w:val="0D0260B0"/>
    <w:rsid w:val="12D74354"/>
    <w:rsid w:val="14654D0F"/>
    <w:rsid w:val="153C3499"/>
    <w:rsid w:val="22FA4131"/>
    <w:rsid w:val="241E02E6"/>
    <w:rsid w:val="258315B7"/>
    <w:rsid w:val="28110850"/>
    <w:rsid w:val="29E820A7"/>
    <w:rsid w:val="36174C78"/>
    <w:rsid w:val="3A282FB0"/>
    <w:rsid w:val="3D5D7415"/>
    <w:rsid w:val="3FD61700"/>
    <w:rsid w:val="41F807D0"/>
    <w:rsid w:val="47941618"/>
    <w:rsid w:val="59E3084A"/>
    <w:rsid w:val="5B294CF5"/>
    <w:rsid w:val="5B503A34"/>
    <w:rsid w:val="5BFB00CD"/>
    <w:rsid w:val="63332842"/>
    <w:rsid w:val="6B0F281D"/>
    <w:rsid w:val="711B6639"/>
    <w:rsid w:val="7412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667</Words>
  <Characters>672</Characters>
  <Lines>0</Lines>
  <Paragraphs>0</Paragraphs>
  <TotalTime>1</TotalTime>
  <ScaleCrop>false</ScaleCrop>
  <LinksUpToDate>false</LinksUpToDate>
  <CharactersWithSpaces>691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2022-07-10T00:39:00Z</dcterms:created>
  <dc:creator>86135</dc:creator>
  <cp:lastModifiedBy>WPS_1591160525</cp:lastModifiedBy>
  <dcterms:modified xsi:type="dcterms:W3CDTF">2023-09-15T16:28:59Z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A333ECAA30874F138FF4165BF06F8EC4_13</vt:lpwstr>
  </property>
</Properties>
</file>